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B4DC2" w14:textId="77777777" w:rsidR="00941E5F" w:rsidRPr="00153BDF" w:rsidRDefault="00941E5F" w:rsidP="008B7B03">
      <w:pPr>
        <w:jc w:val="center"/>
        <w:rPr>
          <w:rFonts w:ascii="HG丸ｺﾞｼｯｸM-PRO" w:eastAsia="HG丸ｺﾞｼｯｸM-PRO" w:hAnsi="HG丸ｺﾞｼｯｸM-PRO"/>
          <w:b/>
          <w:outline/>
          <w:color w:val="E97132" w:themeColor="accent2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153BDF">
        <w:rPr>
          <w:rFonts w:ascii="HG丸ｺﾞｼｯｸM-PRO" w:eastAsia="HG丸ｺﾞｼｯｸM-PRO" w:hAnsi="HG丸ｺﾞｼｯｸM-PRO" w:hint="eastAsia"/>
          <w:b/>
          <w:outline/>
          <w:color w:val="E97132" w:themeColor="accent2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第１２回　全国ひばり歌唱コンクール</w:t>
      </w:r>
    </w:p>
    <w:p w14:paraId="7AB2AF70" w14:textId="77777777" w:rsidR="00941E5F" w:rsidRPr="008B7B03" w:rsidRDefault="00941E5F" w:rsidP="008B7B03">
      <w:pPr>
        <w:jc w:val="center"/>
        <w:rPr>
          <w:rFonts w:ascii="HG丸ｺﾞｼｯｸM-PRO" w:eastAsia="HG丸ｺﾞｼｯｸM-PRO" w:hAnsi="HG丸ｺﾞｼｯｸM-PRO"/>
          <w:color w:val="0070C0"/>
          <w:sz w:val="28"/>
          <w:szCs w:val="28"/>
        </w:rPr>
      </w:pPr>
      <w:r w:rsidRPr="008B7B03">
        <w:rPr>
          <w:rFonts w:ascii="HG丸ｺﾞｼｯｸM-PRO" w:eastAsia="HG丸ｺﾞｼｯｸM-PRO" w:hAnsi="HG丸ｺﾞｼｯｸM-PRO" w:hint="eastAsia"/>
          <w:color w:val="0070C0"/>
          <w:sz w:val="28"/>
          <w:szCs w:val="28"/>
        </w:rPr>
        <w:t>コンクール参加者募集を開始いたしました！</w:t>
      </w:r>
    </w:p>
    <w:p w14:paraId="34016315" w14:textId="77777777" w:rsidR="00941E5F" w:rsidRPr="008B7B03" w:rsidRDefault="00941E5F" w:rsidP="008B7B03">
      <w:pPr>
        <w:jc w:val="center"/>
        <w:rPr>
          <w:rFonts w:ascii="HG丸ｺﾞｼｯｸM-PRO" w:eastAsia="HG丸ｺﾞｼｯｸM-PRO" w:hAnsi="HG丸ｺﾞｼｯｸM-PRO"/>
          <w:color w:val="0070C0"/>
          <w:sz w:val="28"/>
          <w:szCs w:val="28"/>
        </w:rPr>
      </w:pPr>
      <w:r w:rsidRPr="008B7B03">
        <w:rPr>
          <w:rFonts w:ascii="HG丸ｺﾞｼｯｸM-PRO" w:eastAsia="HG丸ｺﾞｼｯｸM-PRO" w:hAnsi="HG丸ｺﾞｼｯｸM-PRO" w:hint="eastAsia"/>
          <w:color w:val="0070C0"/>
          <w:sz w:val="28"/>
          <w:szCs w:val="28"/>
        </w:rPr>
        <w:t>皆さまのたくさんのご応募をお待ちしております！</w:t>
      </w:r>
    </w:p>
    <w:p w14:paraId="09439C44" w14:textId="28D86E29" w:rsidR="00941E5F" w:rsidRPr="00941E5F" w:rsidRDefault="00941E5F" w:rsidP="008B7B03">
      <w:pPr>
        <w:spacing w:before="240" w:after="24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このコンクールはどなたでもご参加いただける催しです。コンクールということで、「歌を習っていないから無理」と思われる方も多いかと思いますが、歌唱力の他、楽しそうに歌っているなどの表現力も審査の対象になります。</w:t>
      </w:r>
    </w:p>
    <w:p w14:paraId="01CEA46A" w14:textId="77777777" w:rsidR="00941E5F" w:rsidRPr="008B7B03" w:rsidRDefault="00941E5F" w:rsidP="008B7B03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28"/>
          <w:szCs w:val="28"/>
        </w:rPr>
      </w:pPr>
      <w:r w:rsidRPr="008B7B03">
        <w:rPr>
          <w:rFonts w:ascii="HG丸ｺﾞｼｯｸM-PRO" w:eastAsia="HG丸ｺﾞｼｯｸM-PRO" w:hAnsi="HG丸ｺﾞｼｯｸM-PRO" w:hint="eastAsia"/>
          <w:sz w:val="28"/>
          <w:szCs w:val="28"/>
        </w:rPr>
        <w:t>応募要項</w:t>
      </w:r>
    </w:p>
    <w:p w14:paraId="6F862376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子供部門　中学生以下</w:t>
      </w:r>
    </w:p>
    <w:p w14:paraId="080B657A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大人部門　高校生以上</w:t>
      </w:r>
    </w:p>
    <w:p w14:paraId="3840AA40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団体部門　４人以上のクループ</w:t>
      </w:r>
    </w:p>
    <w:p w14:paraId="23D0242E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※複数の部門にご応募いただけます。</w:t>
      </w:r>
    </w:p>
    <w:p w14:paraId="0308C4C4" w14:textId="77777777" w:rsidR="00941E5F" w:rsidRPr="008B7B03" w:rsidRDefault="00941E5F" w:rsidP="008B7B03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28"/>
          <w:szCs w:val="28"/>
        </w:rPr>
      </w:pPr>
      <w:r w:rsidRPr="008B7B03">
        <w:rPr>
          <w:rFonts w:ascii="HG丸ｺﾞｼｯｸM-PRO" w:eastAsia="HG丸ｺﾞｼｯｸM-PRO" w:hAnsi="HG丸ｺﾞｼｯｸM-PRO" w:hint="eastAsia"/>
          <w:sz w:val="28"/>
          <w:szCs w:val="28"/>
        </w:rPr>
        <w:t>一次審査</w:t>
      </w:r>
    </w:p>
    <w:p w14:paraId="027154B2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ＣＤ・ＤＶＤに歌を録音、録画し、メディア本体に曲名を明記してご郵送ください。</w:t>
      </w:r>
    </w:p>
    <w:p w14:paraId="50CADAB3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※課題曲はホームページに掲載しております。</w:t>
      </w:r>
    </w:p>
    <w:p w14:paraId="1134F20C" w14:textId="77777777" w:rsidR="00941E5F" w:rsidRPr="008B7B03" w:rsidRDefault="00941E5F" w:rsidP="008B7B03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28"/>
          <w:szCs w:val="28"/>
        </w:rPr>
      </w:pPr>
      <w:r w:rsidRPr="008B7B03">
        <w:rPr>
          <w:rFonts w:ascii="HG丸ｺﾞｼｯｸM-PRO" w:eastAsia="HG丸ｺﾞｼｯｸM-PRO" w:hAnsi="HG丸ｺﾞｼｯｸM-PRO" w:hint="eastAsia"/>
          <w:sz w:val="28"/>
          <w:szCs w:val="28"/>
        </w:rPr>
        <w:t>応募締め切り</w:t>
      </w:r>
    </w:p>
    <w:p w14:paraId="37366D35" w14:textId="77777777" w:rsidR="00941E5F" w:rsidRPr="001C4A09" w:rsidRDefault="00941E5F" w:rsidP="001C4A09">
      <w:pPr>
        <w:ind w:leftChars="200" w:left="420"/>
        <w:rPr>
          <w:rFonts w:ascii="HG丸ｺﾞｼｯｸM-PRO" w:eastAsia="HG丸ｺﾞｼｯｸM-PRO" w:hAnsi="HG丸ｺﾞｼｯｸM-PRO"/>
          <w:b/>
          <w:bCs/>
        </w:rPr>
      </w:pPr>
      <w:r w:rsidRPr="001C4A09">
        <w:rPr>
          <w:rFonts w:ascii="HG丸ｺﾞｼｯｸM-PRO" w:eastAsia="HG丸ｺﾞｼｯｸM-PRO" w:hAnsi="HG丸ｺﾞｼｯｸM-PRO"/>
          <w:b/>
          <w:bCs/>
        </w:rPr>
        <w:t>6月30日</w:t>
      </w:r>
    </w:p>
    <w:p w14:paraId="3E086298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参加申込書とＣＤ・ＤＶＤを下記宛先まで郵送してください。</w:t>
      </w:r>
    </w:p>
    <w:p w14:paraId="44B895E8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一次審査合格者の発表は</w:t>
      </w:r>
      <w:r w:rsidRPr="00941E5F">
        <w:rPr>
          <w:rFonts w:ascii="HG丸ｺﾞｼｯｸM-PRO" w:eastAsia="HG丸ｺﾞｼｯｸM-PRO" w:hAnsi="HG丸ｺﾞｼｯｸM-PRO"/>
        </w:rPr>
        <w:t>7月15日までにホームページにて発表いたします。</w:t>
      </w:r>
    </w:p>
    <w:p w14:paraId="6FE2DAE9" w14:textId="77777777" w:rsidR="00941E5F" w:rsidRPr="008B7B03" w:rsidRDefault="00941E5F" w:rsidP="008B7B03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28"/>
          <w:szCs w:val="28"/>
        </w:rPr>
      </w:pPr>
      <w:r w:rsidRPr="008B7B03">
        <w:rPr>
          <w:rFonts w:ascii="HG丸ｺﾞｼｯｸM-PRO" w:eastAsia="HG丸ｺﾞｼｯｸM-PRO" w:hAnsi="HG丸ｺﾞｼｯｸM-PRO" w:hint="eastAsia"/>
          <w:sz w:val="28"/>
          <w:szCs w:val="28"/>
        </w:rPr>
        <w:t>決勝戦</w:t>
      </w:r>
    </w:p>
    <w:p w14:paraId="6CF5052B" w14:textId="77777777" w:rsidR="00941E5F" w:rsidRPr="008B7B03" w:rsidRDefault="00941E5F" w:rsidP="008B7B03">
      <w:pPr>
        <w:ind w:leftChars="200" w:left="420"/>
        <w:rPr>
          <w:rFonts w:ascii="HG丸ｺﾞｼｯｸM-PRO" w:eastAsia="HG丸ｺﾞｼｯｸM-PRO" w:hAnsi="HG丸ｺﾞｼｯｸM-PRO"/>
          <w:b/>
          <w:bCs/>
        </w:rPr>
      </w:pPr>
      <w:r w:rsidRPr="008B7B03">
        <w:rPr>
          <w:rFonts w:ascii="HG丸ｺﾞｼｯｸM-PRO" w:eastAsia="HG丸ｺﾞｼｯｸM-PRO" w:hAnsi="HG丸ｺﾞｼｯｸM-PRO"/>
          <w:b/>
          <w:bCs/>
        </w:rPr>
        <w:t>7月22日</w:t>
      </w:r>
    </w:p>
    <w:p w14:paraId="0ED42B73" w14:textId="77777777" w:rsidR="00941E5F" w:rsidRPr="00941E5F" w:rsidRDefault="00941E5F" w:rsidP="008B7B03">
      <w:pPr>
        <w:ind w:leftChars="200" w:left="42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/>
        </w:rPr>
        <w:t>ABCホールにて行います。観覧ご希望の方は直接会場へお越しください。</w:t>
      </w:r>
    </w:p>
    <w:p w14:paraId="4149E855" w14:textId="77777777" w:rsidR="006102D5" w:rsidRDefault="006102D5" w:rsidP="00941E5F">
      <w:pPr>
        <w:rPr>
          <w:rFonts w:ascii="HG丸ｺﾞｼｯｸM-PRO" w:eastAsia="HG丸ｺﾞｼｯｸM-PRO" w:hAnsi="HG丸ｺﾞｼｯｸM-PRO"/>
        </w:rPr>
      </w:pPr>
    </w:p>
    <w:p w14:paraId="7C9392BF" w14:textId="677CFEDA" w:rsidR="00941E5F" w:rsidRPr="008B7B03" w:rsidRDefault="00941E5F" w:rsidP="008B7B03">
      <w:pPr>
        <w:ind w:leftChars="1700" w:left="3570"/>
        <w:rPr>
          <w:rFonts w:ascii="HG丸ｺﾞｼｯｸM-PRO" w:eastAsia="HG丸ｺﾞｼｯｸM-PRO" w:hAnsi="HG丸ｺﾞｼｯｸM-PRO"/>
          <w:b/>
          <w:bCs/>
          <w:sz w:val="24"/>
          <w:u w:val="double"/>
        </w:rPr>
      </w:pPr>
      <w:r w:rsidRPr="008B7B03">
        <w:rPr>
          <w:rFonts w:ascii="HG丸ｺﾞｼｯｸM-PRO" w:eastAsia="HG丸ｺﾞｼｯｸM-PRO" w:hAnsi="HG丸ｺﾞｼｯｸM-PRO" w:hint="eastAsia"/>
          <w:b/>
          <w:bCs/>
          <w:sz w:val="24"/>
          <w:u w:val="double"/>
        </w:rPr>
        <w:t>お問い合わせと郵送先</w:t>
      </w:r>
    </w:p>
    <w:p w14:paraId="44719D87" w14:textId="77777777" w:rsidR="00941E5F" w:rsidRPr="00941E5F" w:rsidRDefault="00941E5F" w:rsidP="008B7B03">
      <w:pPr>
        <w:ind w:leftChars="1900" w:left="399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東京都品川区品川ｘ</w:t>
      </w:r>
      <w:r w:rsidRPr="00941E5F">
        <w:rPr>
          <w:rFonts w:ascii="HG丸ｺﾞｼｯｸM-PRO" w:eastAsia="HG丸ｺﾞｼｯｸM-PRO" w:hAnsi="HG丸ｺﾞｼｯｸM-PRO"/>
        </w:rPr>
        <w:t>-ｘ-ｘ　第一丸ビル5Ｆ</w:t>
      </w:r>
    </w:p>
    <w:p w14:paraId="55B50C7F" w14:textId="67CBD87A" w:rsidR="00941E5F" w:rsidRPr="00941E5F" w:rsidRDefault="00941E5F" w:rsidP="008B7B03">
      <w:pPr>
        <w:ind w:leftChars="1900" w:left="399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 xml:space="preserve">ひばり歌唱コンクール事務局　</w:t>
      </w:r>
      <w:r w:rsidR="008B7B03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B7B03" w:rsidRPr="008B7B03">
              <w:rPr>
                <w:rFonts w:ascii="HG丸ｺﾞｼｯｸM-PRO" w:eastAsia="HG丸ｺﾞｼｯｸM-PRO" w:hAnsi="HG丸ｺﾞｼｯｸM-PRO"/>
                <w:sz w:val="12"/>
              </w:rPr>
              <w:t>おさらぎ</w:t>
            </w:r>
          </w:rt>
          <w:rubyBase>
            <w:r w:rsidR="008B7B03">
              <w:rPr>
                <w:rFonts w:ascii="HG丸ｺﾞｼｯｸM-PRO" w:eastAsia="HG丸ｺﾞｼｯｸM-PRO" w:hAnsi="HG丸ｺﾞｼｯｸM-PRO"/>
              </w:rPr>
              <w:t>大仏</w:t>
            </w:r>
          </w:rubyBase>
        </w:ruby>
      </w:r>
    </w:p>
    <w:p w14:paraId="20DB1F20" w14:textId="1DAD56C8" w:rsidR="00ED0E40" w:rsidRPr="00941E5F" w:rsidRDefault="00941E5F" w:rsidP="008B7B03">
      <w:pPr>
        <w:ind w:leftChars="1900" w:left="3990"/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/>
        </w:rPr>
        <w:t>TEL：0120-1234-xxxx</w:t>
      </w:r>
    </w:p>
    <w:sectPr w:rsidR="00ED0E40" w:rsidRPr="00941E5F" w:rsidSect="009C1D06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466534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68"/>
          </v:shape>
        </w:pict>
      </mc:Choice>
      <mc:Fallback>
        <w:drawing>
          <wp:inline distT="0" distB="0" distL="0" distR="0" wp14:anchorId="21ECE5DE" wp14:editId="183B3258">
            <wp:extent cx="142875" cy="142875"/>
            <wp:effectExtent l="0" t="0" r="9525" b="9525"/>
            <wp:docPr id="329701151" name="図 2" descr="C:\Users\kaoru\AppData\Local\Temp\mso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759773" name="図 556759773" descr="C:\Users\kaoru\AppData\Local\Temp\mso68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ACB5906"/>
    <w:multiLevelType w:val="hybridMultilevel"/>
    <w:tmpl w:val="FE3605F8"/>
    <w:lvl w:ilvl="0" w:tplc="04090007">
      <w:start w:val="1"/>
      <w:numFmt w:val="bullet"/>
      <w:lvlText w:val=""/>
      <w:lvlPicBulletId w:val="0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26585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5F"/>
    <w:rsid w:val="00063645"/>
    <w:rsid w:val="0014255D"/>
    <w:rsid w:val="00153BDF"/>
    <w:rsid w:val="001A5502"/>
    <w:rsid w:val="001C4A09"/>
    <w:rsid w:val="002711A9"/>
    <w:rsid w:val="005C5B5A"/>
    <w:rsid w:val="006102D5"/>
    <w:rsid w:val="00666CE8"/>
    <w:rsid w:val="008935EF"/>
    <w:rsid w:val="008B7B03"/>
    <w:rsid w:val="00941E5F"/>
    <w:rsid w:val="009C1D06"/>
    <w:rsid w:val="00C1607C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BBDE4A"/>
  <w15:chartTrackingRefBased/>
  <w15:docId w15:val="{CCAC4806-1F66-4E66-995E-776E541A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1E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E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1E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1E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1E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1E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1E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1E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1E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1E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41E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41E5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41E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41E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1E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41E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1E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41E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1E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41E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41E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41E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41E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2025-03-07T04:07:00Z</dcterms:created>
  <dcterms:modified xsi:type="dcterms:W3CDTF">2025-03-08T07:36:00Z</dcterms:modified>
</cp:coreProperties>
</file>